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A246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43001-215/2020</w:t>
            </w:r>
            <w:r w:rsidR="00A14EDB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0B22B7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A246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D-80/20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B22B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17</w:t>
            </w:r>
            <w:r w:rsidR="001A2464">
              <w:rPr>
                <w:rFonts w:ascii="Arial" w:hAnsi="Arial" w:cs="Arial"/>
                <w:color w:val="0000FF"/>
                <w:sz w:val="16"/>
                <w:szCs w:val="16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A246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2431-20-000867/0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0B22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0B22B7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0B22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0B22B7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0B22B7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B22B7">
        <w:tc>
          <w:tcPr>
            <w:tcW w:w="9288" w:type="dxa"/>
          </w:tcPr>
          <w:p w:rsidR="00E813F4" w:rsidRPr="000B22B7" w:rsidRDefault="001A2464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B22B7">
              <w:rPr>
                <w:rFonts w:ascii="Tahoma" w:hAnsi="Tahoma" w:cs="Tahoma"/>
                <w:b/>
                <w:sz w:val="22"/>
                <w:szCs w:val="22"/>
              </w:rPr>
              <w:t>Obnova poškodovanih odsekov cest R3-704/1353 Radlje - Ribnica in LC 347111 Vuhred – HE Vuhred po rekonstrukciji mosta čez Dravo v Vuhredu.</w:t>
            </w:r>
          </w:p>
        </w:tc>
      </w:tr>
    </w:tbl>
    <w:p w:rsidR="00E813F4" w:rsidRPr="000B22B7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0B22B7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0B22B7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0B22B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  <w:r w:rsidRPr="000B22B7">
        <w:rPr>
          <w:rFonts w:ascii="Tahoma" w:hAnsi="Tahoma" w:cs="Tahoma"/>
          <w:b/>
          <w:sz w:val="22"/>
          <w:szCs w:val="22"/>
        </w:rPr>
        <w:t>Vprašanje:</w:t>
      </w:r>
    </w:p>
    <w:p w:rsidR="00A14EDB" w:rsidRPr="000B22B7" w:rsidRDefault="00A14EDB" w:rsidP="00A14ED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0B22B7">
        <w:rPr>
          <w:rFonts w:ascii="Tahoma" w:hAnsi="Tahoma" w:cs="Tahoma"/>
          <w:b/>
          <w:color w:val="333333"/>
          <w:sz w:val="22"/>
          <w:szCs w:val="22"/>
        </w:rPr>
        <w:t>JN004976/2020-W01 - D-80/20; Obnova poškodovanih odsekov cest R3-704/1353 Radlje - Ribnica in LC 347111 Vuhred HE Vuhred po rekonstrukciji mosta čez Dravo v Vuhredu., datum objave: 07.08.2020</w:t>
      </w:r>
    </w:p>
    <w:p w:rsidR="00A14EDB" w:rsidRPr="000B22B7" w:rsidRDefault="000B22B7" w:rsidP="00A14ED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0B22B7">
        <w:rPr>
          <w:rFonts w:ascii="Tahoma" w:hAnsi="Tahoma" w:cs="Tahoma"/>
          <w:b/>
          <w:color w:val="333333"/>
          <w:sz w:val="22"/>
          <w:szCs w:val="22"/>
        </w:rPr>
        <w:t>Datum prejema: 17</w:t>
      </w:r>
      <w:r w:rsidR="00A14EDB" w:rsidRPr="000B22B7">
        <w:rPr>
          <w:rFonts w:ascii="Tahoma" w:hAnsi="Tahoma" w:cs="Tahoma"/>
          <w:b/>
          <w:color w:val="333333"/>
          <w:sz w:val="22"/>
          <w:szCs w:val="22"/>
        </w:rPr>
        <w:t>.08.2020   </w:t>
      </w:r>
      <w:r w:rsidRPr="000B22B7">
        <w:rPr>
          <w:rFonts w:ascii="Tahoma" w:hAnsi="Tahoma" w:cs="Tahoma"/>
          <w:b/>
          <w:color w:val="333333"/>
          <w:sz w:val="22"/>
          <w:szCs w:val="22"/>
        </w:rPr>
        <w:t>12</w:t>
      </w:r>
      <w:r w:rsidR="00A14EDB" w:rsidRPr="000B22B7">
        <w:rPr>
          <w:rFonts w:ascii="Tahoma" w:hAnsi="Tahoma" w:cs="Tahoma"/>
          <w:b/>
          <w:color w:val="333333"/>
          <w:sz w:val="22"/>
          <w:szCs w:val="22"/>
        </w:rPr>
        <w:t>:</w:t>
      </w:r>
      <w:r w:rsidRPr="000B22B7">
        <w:rPr>
          <w:rFonts w:ascii="Tahoma" w:hAnsi="Tahoma" w:cs="Tahoma"/>
          <w:b/>
          <w:color w:val="333333"/>
          <w:sz w:val="22"/>
          <w:szCs w:val="22"/>
        </w:rPr>
        <w:t>0</w:t>
      </w:r>
      <w:r w:rsidR="00A14EDB" w:rsidRPr="000B22B7">
        <w:rPr>
          <w:rFonts w:ascii="Tahoma" w:hAnsi="Tahoma" w:cs="Tahoma"/>
          <w:b/>
          <w:color w:val="333333"/>
          <w:sz w:val="22"/>
          <w:szCs w:val="22"/>
        </w:rPr>
        <w:t>7</w:t>
      </w:r>
    </w:p>
    <w:p w:rsidR="00A14EDB" w:rsidRPr="000B22B7" w:rsidRDefault="00A14EDB" w:rsidP="00A14ED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0B22B7" w:rsidRDefault="000B22B7" w:rsidP="000B22B7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  <w:r w:rsidRPr="000B22B7">
        <w:rPr>
          <w:rFonts w:ascii="Tahoma" w:hAnsi="Tahoma" w:cs="Tahoma"/>
          <w:color w:val="333333"/>
          <w:sz w:val="22"/>
          <w:szCs w:val="22"/>
          <w:shd w:val="clear" w:color="auto" w:fill="FFFFFF"/>
        </w:rPr>
        <w:t>Ali je mogoče pri postavki 15 (Ribnica - Brezno) napaka v enoti mere? M1 namesto m2,</w:t>
      </w:r>
    </w:p>
    <w:p w:rsidR="00E813F4" w:rsidRPr="000B22B7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0B22B7" w:rsidRPr="000B22B7" w:rsidRDefault="000B22B7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E813F4" w:rsidRPr="000B22B7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0B22B7">
        <w:rPr>
          <w:rFonts w:ascii="Tahoma" w:hAnsi="Tahoma" w:cs="Tahoma"/>
          <w:b/>
          <w:sz w:val="22"/>
          <w:szCs w:val="22"/>
        </w:rPr>
        <w:t>Odgovor:</w:t>
      </w:r>
    </w:p>
    <w:p w:rsidR="0000109E" w:rsidRDefault="0000109E" w:rsidP="0000109E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E813F4" w:rsidRPr="000B22B7" w:rsidRDefault="00373AF3" w:rsidP="0000109E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bookmarkStart w:id="0" w:name="_GoBack"/>
      <w:r>
        <w:rPr>
          <w:rFonts w:ascii="Tahoma" w:hAnsi="Tahoma" w:cs="Tahoma"/>
          <w:sz w:val="22"/>
          <w:szCs w:val="22"/>
        </w:rPr>
        <w:t>Enota mere za postavko 15. za izdelavo bankine je m2, ker bankina zaradi naravnih ovir ni enakomerne širine.</w:t>
      </w:r>
      <w:bookmarkEnd w:id="0"/>
    </w:p>
    <w:sectPr w:rsidR="00E813F4" w:rsidRPr="000B2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89" w:rsidRDefault="005C4089">
      <w:r>
        <w:separator/>
      </w:r>
    </w:p>
  </w:endnote>
  <w:endnote w:type="continuationSeparator" w:id="0">
    <w:p w:rsidR="005C4089" w:rsidRDefault="005C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64" w:rsidRDefault="001A2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B22B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A2464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2464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2464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89" w:rsidRDefault="005C4089">
      <w:r>
        <w:separator/>
      </w:r>
    </w:p>
  </w:footnote>
  <w:footnote w:type="continuationSeparator" w:id="0">
    <w:p w:rsidR="005C4089" w:rsidRDefault="005C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64" w:rsidRDefault="001A2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64" w:rsidRDefault="001A2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A246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4"/>
    <w:rsid w:val="0000109E"/>
    <w:rsid w:val="000646A9"/>
    <w:rsid w:val="000B22B7"/>
    <w:rsid w:val="001836BB"/>
    <w:rsid w:val="001A2464"/>
    <w:rsid w:val="00216549"/>
    <w:rsid w:val="002507C2"/>
    <w:rsid w:val="00290551"/>
    <w:rsid w:val="003133A6"/>
    <w:rsid w:val="003560E2"/>
    <w:rsid w:val="003579C0"/>
    <w:rsid w:val="00373AF3"/>
    <w:rsid w:val="00384B3F"/>
    <w:rsid w:val="00424A5A"/>
    <w:rsid w:val="0044323F"/>
    <w:rsid w:val="004B34B5"/>
    <w:rsid w:val="00556816"/>
    <w:rsid w:val="005C4089"/>
    <w:rsid w:val="00634B0D"/>
    <w:rsid w:val="00637BE6"/>
    <w:rsid w:val="008B405A"/>
    <w:rsid w:val="009B1FD9"/>
    <w:rsid w:val="00A05C73"/>
    <w:rsid w:val="00A14EDB"/>
    <w:rsid w:val="00A17575"/>
    <w:rsid w:val="00AD3747"/>
    <w:rsid w:val="00B749B9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1A1713"/>
  <w15:chartTrackingRefBased/>
  <w15:docId w15:val="{DD7ADFDB-D39D-4357-908E-C5E87D4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E09D9C-9D32-42AD-8215-08309181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6</cp:revision>
  <cp:lastPrinted>2020-08-17T10:39:00Z</cp:lastPrinted>
  <dcterms:created xsi:type="dcterms:W3CDTF">2020-08-17T10:38:00Z</dcterms:created>
  <dcterms:modified xsi:type="dcterms:W3CDTF">2020-08-18T05:42:00Z</dcterms:modified>
</cp:coreProperties>
</file>